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مطالبة بسداد مستحقات متأخرة</w:t>
      </w:r>
    </w:p>
    <w:p>
      <w:pPr>
        <w:bidi w:val="1"/>
        <w:jc w:val="right"/>
      </w:pPr>
      <w:r>
        <w:rPr>
          <w:rFonts w:ascii="Arial" w:hAnsi="Arial" w:cs="Arial"/>
          <w:b/>
          <w:color w:val="0B2063"/>
          <w:sz w:val="24"/>
          <w:rtl w:val="1"/>
          <w:szCs w:val="24"/>
          <w:bCs/>
        </w:rPr>
        <w:t>الجهة الدائنة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المنشأة الدائنة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السجل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الآيبان للسداد</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موجه إلى</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المدين</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سجل المدين</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عنوان المدين</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بيانات الخطاب</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رقم الخطاب</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تاريخ الخطاب</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طبيعة التعامل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التذكيرات السابقة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مهلة السداد (يوم)</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السادة ................ المحترمون،</w:t>
      </w:r>
    </w:p>
    <w:p>
      <w:pPr>
        <w:bidi w:val="1"/>
        <w:jc w:val="right"/>
      </w:pPr>
      <w:r>
        <w:rPr>
          <w:rFonts w:ascii="Arial" w:hAnsi="Arial" w:cs="Arial"/>
          <w:b w:val="0"/>
          <w:sz w:val="22"/>
          <w:rtl w:val="1"/>
          <w:szCs w:val="22"/>
        </w:rPr>
        <w:t>الموضوع: مطالبة بسداد مستحقات متأخرة</w:t>
      </w:r>
    </w:p>
    <w:p>
      <w:pPr>
        <w:bidi w:val="1"/>
        <w:jc w:val="right"/>
      </w:pPr>
      <w:r>
        <w:rPr>
          <w:rFonts w:ascii="Arial" w:hAnsi="Arial" w:cs="Arial"/>
          <w:b w:val="0"/>
          <w:sz w:val="22"/>
          <w:rtl w:val="1"/>
          <w:szCs w:val="22"/>
        </w:rPr>
        <w:t>نشير إلى تعاملنا معكم في ................، وإلى ................. ولا تزال الفواتير التالية غير مسددة رغم مضي مواعيد استحقاقها، وأيام التأخير محسوبة حتى تاريخ هذا الخطاب:</w:t>
      </w:r>
    </w:p>
    <w:tbl>
      <w:tblPr>
        <w:tblW w:type="auto" w:w="0"/>
        <w:jc w:val="center"/>
        <w:tblLook w:firstColumn="1" w:firstRow="1" w:lastColumn="0" w:lastRow="0" w:noHBand="0" w:noVBand="1" w:val="04A0"/>
        <w:tblStyle w:val="TableGrid"/>
        <w:bidiVisual w:val="1"/>
      </w:tblPr>
      <w:tblGrid>
        <w:gridCol w:w="1409"/>
        <w:gridCol w:w="1409"/>
        <w:gridCol w:w="1409"/>
        <w:gridCol w:w="1409"/>
        <w:gridCol w:w="1409"/>
        <w:gridCol w:w="1409"/>
        <w:gridCol w:w="1409"/>
      </w:tblGrid>
      <w:tr>
        <w:tc>
          <w:tcPr>
            <w:tcW w:type="dxa" w:w="1409"/>
            <w:shd w:val="clear" w:color="auto" w:fill="0B2063"/>
          </w:tcPr>
          <w:p>
            <w:pPr>
              <w:bidi w:val="1"/>
              <w:jc w:val="right"/>
            </w:pPr>
            <w:r>
              <w:rPr>
                <w:rFonts w:ascii="Arial" w:hAnsi="Arial" w:cs="Arial"/>
                <w:b/>
                <w:color w:val="FFFFFF"/>
                <w:sz w:val="18"/>
                <w:rtl w:val="1"/>
                <w:szCs w:val="18"/>
                <w:bCs/>
              </w:rPr>
              <w:t>رقم الفاتورة</w:t>
            </w:r>
          </w:p>
        </w:tc>
        <w:tc>
          <w:tcPr>
            <w:tcW w:type="dxa" w:w="1409"/>
            <w:shd w:val="clear" w:color="auto" w:fill="0B2063"/>
          </w:tcPr>
          <w:p>
            <w:pPr>
              <w:bidi w:val="1"/>
              <w:jc w:val="right"/>
            </w:pPr>
            <w:r>
              <w:rPr>
                <w:rFonts w:ascii="Arial" w:hAnsi="Arial" w:cs="Arial"/>
                <w:b/>
                <w:color w:val="FFFFFF"/>
                <w:sz w:val="18"/>
                <w:rtl w:val="1"/>
                <w:szCs w:val="18"/>
                <w:bCs/>
              </w:rPr>
              <w:t>تاريخها</w:t>
            </w:r>
          </w:p>
        </w:tc>
        <w:tc>
          <w:tcPr>
            <w:tcW w:type="dxa" w:w="1409"/>
            <w:shd w:val="clear" w:color="auto" w:fill="0B2063"/>
          </w:tcPr>
          <w:p>
            <w:pPr>
              <w:bidi w:val="1"/>
              <w:jc w:val="right"/>
            </w:pPr>
            <w:r>
              <w:rPr>
                <w:rFonts w:ascii="Arial" w:hAnsi="Arial" w:cs="Arial"/>
                <w:b/>
                <w:color w:val="FFFFFF"/>
                <w:sz w:val="18"/>
                <w:rtl w:val="1"/>
                <w:szCs w:val="18"/>
                <w:bCs/>
              </w:rPr>
              <w:t>الاستحقاق</w:t>
            </w:r>
          </w:p>
        </w:tc>
        <w:tc>
          <w:tcPr>
            <w:tcW w:type="dxa" w:w="1409"/>
            <w:shd w:val="clear" w:color="auto" w:fill="0B2063"/>
          </w:tcPr>
          <w:p>
            <w:pPr>
              <w:bidi w:val="1"/>
              <w:jc w:val="right"/>
            </w:pPr>
            <w:r>
              <w:rPr>
                <w:rFonts w:ascii="Arial" w:hAnsi="Arial" w:cs="Arial"/>
                <w:b/>
                <w:color w:val="FFFFFF"/>
                <w:sz w:val="18"/>
                <w:rtl w:val="1"/>
                <w:szCs w:val="18"/>
                <w:bCs/>
              </w:rPr>
              <w:t>أيام التأخير</w:t>
            </w:r>
          </w:p>
        </w:tc>
        <w:tc>
          <w:tcPr>
            <w:tcW w:type="dxa" w:w="1409"/>
            <w:shd w:val="clear" w:color="auto" w:fill="0B2063"/>
          </w:tcPr>
          <w:p>
            <w:pPr>
              <w:bidi w:val="1"/>
              <w:jc w:val="right"/>
            </w:pPr>
            <w:r>
              <w:rPr>
                <w:rFonts w:ascii="Arial" w:hAnsi="Arial" w:cs="Arial"/>
                <w:b/>
                <w:color w:val="FFFFFF"/>
                <w:sz w:val="18"/>
                <w:rtl w:val="1"/>
                <w:szCs w:val="18"/>
                <w:bCs/>
              </w:rPr>
              <w:t>قيمة الفاتورة</w:t>
            </w:r>
          </w:p>
        </w:tc>
        <w:tc>
          <w:tcPr>
            <w:tcW w:type="dxa" w:w="1409"/>
            <w:shd w:val="clear" w:color="auto" w:fill="0B2063"/>
          </w:tcPr>
          <w:p>
            <w:pPr>
              <w:bidi w:val="1"/>
              <w:jc w:val="right"/>
            </w:pPr>
            <w:r>
              <w:rPr>
                <w:rFonts w:ascii="Arial" w:hAnsi="Arial" w:cs="Arial"/>
                <w:b/>
                <w:color w:val="FFFFFF"/>
                <w:sz w:val="18"/>
                <w:rtl w:val="1"/>
                <w:szCs w:val="18"/>
                <w:bCs/>
              </w:rPr>
              <w:t>المسدد منها</w:t>
            </w:r>
          </w:p>
        </w:tc>
        <w:tc>
          <w:tcPr>
            <w:tcW w:type="dxa" w:w="1409"/>
            <w:shd w:val="clear" w:color="auto" w:fill="0B2063"/>
          </w:tcPr>
          <w:p>
            <w:pPr>
              <w:bidi w:val="1"/>
              <w:jc w:val="right"/>
            </w:pPr>
            <w:r>
              <w:rPr>
                <w:rFonts w:ascii="Arial" w:hAnsi="Arial" w:cs="Arial"/>
                <w:b/>
                <w:color w:val="FFFFFF"/>
                <w:sz w:val="18"/>
                <w:rtl w:val="1"/>
                <w:szCs w:val="18"/>
                <w:bCs/>
              </w:rPr>
              <w:t>المتبقي</w:t>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c>
          <w:tcPr>
            <w:tcW w:type="dxa" w:w="1409"/>
          </w:tcPr>
          <w:p>
            <w:pPr>
              <w:bidi w:val="1"/>
              <w:jc w:val="right"/>
            </w:pPr>
            <w:r>
              <w:rPr>
                <w:rFonts w:ascii="Arial" w:hAnsi="Arial" w:cs="Arial"/>
                <w:b w:val="0"/>
                <w:sz w:val="18"/>
                <w:rtl w:val="1"/>
                <w:szCs w:val="18"/>
              </w:rPr>
            </w:r>
          </w:p>
        </w:tc>
      </w:tr>
      <w:tr>
        <w:tc>
          <w:tcPr>
            <w:tcW w:type="dxa" w:w="1409"/>
            <w:shd w:val="clear" w:color="auto" w:fill="F4F7FF"/>
          </w:tcPr>
          <w:p>
            <w:pPr>
              <w:bidi w:val="1"/>
              <w:jc w:val="right"/>
            </w:pPr>
            <w:r>
              <w:rPr>
                <w:rFonts w:ascii="Arial" w:hAnsi="Arial" w:cs="Arial"/>
                <w:b/>
                <w:color w:val="0B2063"/>
                <w:sz w:val="18"/>
                <w:rtl w:val="1"/>
                <w:szCs w:val="18"/>
                <w:bCs/>
              </w:rPr>
              <w:t>الإجمالي</w:t>
            </w:r>
          </w:p>
        </w:tc>
        <w:tc>
          <w:tcPr>
            <w:tcW w:type="dxa" w:w="1409"/>
            <w:shd w:val="clear" w:color="auto" w:fill="F4F7FF"/>
          </w:tcPr>
          <w:p>
            <w:pPr>
              <w:bidi w:val="1"/>
              <w:jc w:val="right"/>
            </w:pPr>
            <w:r>
              <w:rPr>
                <w:rFonts w:ascii="Arial" w:hAnsi="Arial" w:cs="Arial"/>
                <w:b/>
                <w:color w:val="0B2063"/>
                <w:sz w:val="18"/>
                <w:rtl w:val="1"/>
                <w:szCs w:val="18"/>
                <w:bCs/>
              </w:rPr>
            </w:r>
          </w:p>
        </w:tc>
        <w:tc>
          <w:tcPr>
            <w:tcW w:type="dxa" w:w="1409"/>
            <w:shd w:val="clear" w:color="auto" w:fill="F4F7FF"/>
          </w:tcPr>
          <w:p>
            <w:pPr>
              <w:bidi w:val="1"/>
              <w:jc w:val="right"/>
            </w:pPr>
            <w:r>
              <w:rPr>
                <w:rFonts w:ascii="Arial" w:hAnsi="Arial" w:cs="Arial"/>
                <w:b/>
                <w:color w:val="0B2063"/>
                <w:sz w:val="18"/>
                <w:rtl w:val="1"/>
                <w:szCs w:val="18"/>
                <w:bCs/>
              </w:rPr>
            </w:r>
          </w:p>
        </w:tc>
        <w:tc>
          <w:tcPr>
            <w:tcW w:type="dxa" w:w="1409"/>
            <w:shd w:val="clear" w:color="auto" w:fill="F4F7FF"/>
          </w:tcPr>
          <w:p>
            <w:pPr>
              <w:bidi w:val="1"/>
              <w:jc w:val="right"/>
            </w:pPr>
            <w:r>
              <w:rPr>
                <w:rFonts w:ascii="Arial" w:hAnsi="Arial" w:cs="Arial"/>
                <w:b/>
                <w:color w:val="0B2063"/>
                <w:sz w:val="18"/>
                <w:rtl w:val="1"/>
                <w:szCs w:val="18"/>
                <w:bCs/>
              </w:rPr>
            </w:r>
          </w:p>
        </w:tc>
        <w:tc>
          <w:tcPr>
            <w:tcW w:type="dxa" w:w="1409"/>
            <w:shd w:val="clear" w:color="auto" w:fill="F4F7FF"/>
          </w:tcPr>
          <w:p>
            <w:pPr>
              <w:bidi w:val="1"/>
              <w:jc w:val="right"/>
            </w:pPr>
            <w:r>
              <w:rPr>
                <w:rFonts w:ascii="Arial" w:hAnsi="Arial" w:cs="Arial"/>
                <w:b/>
                <w:color w:val="0B2063"/>
                <w:sz w:val="18"/>
                <w:rtl w:val="1"/>
                <w:szCs w:val="18"/>
                <w:bCs/>
              </w:rPr>
            </w:r>
          </w:p>
        </w:tc>
        <w:tc>
          <w:tcPr>
            <w:tcW w:type="dxa" w:w="1409"/>
            <w:shd w:val="clear" w:color="auto" w:fill="F4F7FF"/>
          </w:tcPr>
          <w:p>
            <w:pPr>
              <w:bidi w:val="1"/>
              <w:jc w:val="right"/>
            </w:pPr>
            <w:r>
              <w:rPr>
                <w:rFonts w:ascii="Arial" w:hAnsi="Arial" w:cs="Arial"/>
                <w:b/>
                <w:color w:val="0B2063"/>
                <w:sz w:val="18"/>
                <w:rtl w:val="1"/>
                <w:szCs w:val="18"/>
                <w:bCs/>
              </w:rPr>
            </w:r>
          </w:p>
        </w:tc>
        <w:tc>
          <w:tcPr>
            <w:tcW w:type="dxa" w:w="1409"/>
            <w:shd w:val="clear" w:color="auto" w:fill="F4F7FF"/>
          </w:tcPr>
          <w:p>
            <w:pPr>
              <w:bidi w:val="1"/>
              <w:jc w:val="right"/>
            </w:pPr>
            <w:r>
              <w:rPr>
                <w:rFonts w:ascii="Arial" w:hAnsi="Arial" w:cs="Arial"/>
                <w:b/>
                <w:color w:val="0B2063"/>
                <w:sz w:val="18"/>
                <w:rtl w:val="1"/>
                <w:szCs w:val="18"/>
                <w:bCs/>
              </w:rPr>
            </w:r>
          </w:p>
        </w:tc>
      </w:tr>
    </w:tbl>
    <w:p/>
    <w:tbl>
      <w:tblPr>
        <w:tblW w:type="auto" w:w="0"/>
        <w:jc w:val="center"/>
        <w:tblLook w:firstColumn="1" w:firstRow="1" w:lastColumn="0" w:lastRow="0" w:noHBand="0" w:noVBand="1" w:val="04A0"/>
        <w:tblStyle w:val="TableGrid"/>
        <w:bidiVisual w:val="1"/>
      </w:tblPr>
      <w:tblGrid>
        <w:gridCol w:w="4933"/>
        <w:gridCol w:w="4933"/>
      </w:tblGrid>
      <w:tr>
        <w:tc>
          <w:tcPr>
            <w:tcW w:type="dxa" w:w="4933"/>
            <w:shd w:val="clear" w:color="auto" w:fill="F4F7FF"/>
          </w:tcPr>
          <w:p>
            <w:pPr>
              <w:bidi w:val="1"/>
              <w:jc w:val="right"/>
            </w:pPr>
            <w:r>
              <w:rPr>
                <w:rFonts w:ascii="Arial" w:hAnsi="Arial" w:cs="Arial"/>
                <w:b/>
                <w:color w:val="0B2063"/>
                <w:sz w:val="20"/>
                <w:rtl w:val="1"/>
                <w:szCs w:val="20"/>
                <w:bCs/>
              </w:rPr>
              <w:t>المبلغ المطالب به</w:t>
            </w:r>
          </w:p>
        </w:tc>
        <w:tc>
          <w:tcPr>
            <w:tcW w:type="dxa" w:w="4933"/>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وعليه نطالبكم بسداد المبلغ المطالب به أعلاه خلال ................ أيام من تاريخ استلامكم هذا الخطاب، بتحويل إلى حسابنا ................، مع ذكر أرقام الفواتير في وصف التحويل.</w:t>
      </w:r>
    </w:p>
    <w:p>
      <w:pPr>
        <w:bidi w:val="1"/>
        <w:jc w:val="right"/>
      </w:pPr>
      <w:r>
        <w:rPr>
          <w:rFonts w:ascii="Arial" w:hAnsi="Arial" w:cs="Arial"/>
          <w:b w:val="0"/>
          <w:sz w:val="22"/>
          <w:rtl w:val="1"/>
          <w:szCs w:val="22"/>
        </w:rPr>
        <w:t>وإن كان لديكم اعتراض على أي فاتورة أو ما يثبت سدادها، فنرجو إرساله مكتوباً خلال المهلة نفسها لنطابقه مع سجلاتنا.</w:t>
      </w:r>
    </w:p>
    <w:p>
      <w:pPr>
        <w:bidi w:val="1"/>
        <w:jc w:val="right"/>
      </w:pPr>
      <w:r>
        <w:rPr>
          <w:rFonts w:ascii="Arial" w:hAnsi="Arial" w:cs="Arial"/>
          <w:b w:val="0"/>
          <w:sz w:val="22"/>
          <w:rtl w:val="1"/>
          <w:szCs w:val="22"/>
        </w:rPr>
        <w:t>وإذا انقضت المهلة دون سداد أو رد، فإننا نحتفظ بحقنا في اتخاذ ما يكفله النظام من إجراءات لتحصيل مستحقاتنا، ولا يعد هذا الخطاب أو المهلة الممنوحة فيه تنازلاً عن أي حق لنا.</w:t>
      </w:r>
    </w:p>
    <w:p>
      <w:pPr>
        <w:bidi w:val="1"/>
        <w:jc w:val="right"/>
      </w:pPr>
      <w:r>
        <w:rPr>
          <w:rFonts w:ascii="Arial" w:hAnsi="Arial" w:cs="Arial"/>
          <w:b w:val="0"/>
          <w:sz w:val="22"/>
          <w:rtl w:val="1"/>
          <w:szCs w:val="22"/>
        </w:rPr>
        <w:t>للتواصل: ................، هاتف .................</w:t>
      </w:r>
    </w:p>
    <w:p>
      <w:pPr>
        <w:bidi w:val="1"/>
        <w:jc w:val="right"/>
      </w:pPr>
      <w:r>
        <w:rPr>
          <w:rFonts w:ascii="Arial" w:hAnsi="Arial" w:cs="Arial"/>
          <w:b/>
          <w:color w:val="0B2063"/>
          <w:sz w:val="24"/>
          <w:rtl w:val="1"/>
          <w:szCs w:val="24"/>
          <w:bCs/>
        </w:rPr>
        <w:t>للتواصل</w:t>
      </w:r>
    </w:p>
    <w:p>
      <w:pPr>
        <w:bidi w:val="1"/>
        <w:jc w:val="right"/>
      </w:pPr>
      <w:r>
        <w:rPr>
          <w:rFonts w:ascii="Arial" w:hAnsi="Arial" w:cs="Arial"/>
          <w:b/>
          <w:sz w:val="22"/>
          <w:rtl w:val="1"/>
          <w:szCs w:val="22"/>
          <w:bCs/>
        </w:rPr>
        <w:t xml:space="preserve">مسؤول التحصيل: </w:t>
      </w:r>
      <w:r>
        <w:rPr>
          <w:rFonts w:ascii="Arial" w:hAnsi="Arial" w:cs="Arial"/>
          <w:b w:val="0"/>
          <w:color w:val="9AA4C4"/>
          <w:sz w:val="22"/>
          <w:rtl w:val="1"/>
          <w:szCs w:val="22"/>
        </w:rPr>
        <w:t>......................................................................</w:t>
      </w:r>
    </w:p>
    <w:p>
      <w:pPr>
        <w:bidi w:val="1"/>
        <w:jc w:val="right"/>
      </w:pPr>
      <w:r>
        <w:rPr>
          <w:rFonts w:ascii="Arial" w:hAnsi="Arial" w:cs="Arial"/>
          <w:b/>
          <w:sz w:val="22"/>
          <w:rtl w:val="1"/>
          <w:szCs w:val="22"/>
          <w:bCs/>
        </w:rPr>
        <w:t xml:space="preserve">هاتف التواصل: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4933"/>
        <w:gridCol w:w="4933"/>
      </w:tblGrid>
      <w:tr>
        <w:tc>
          <w:tcPr>
            <w:tcW w:type="dxa" w:w="4933"/>
          </w:tcPr>
          <w:p>
            <w:pPr>
              <w:bidi w:val="1"/>
              <w:jc w:val="right"/>
            </w:pPr>
            <w:r>
              <w:rPr>
                <w:rFonts w:ascii="Arial" w:hAnsi="Arial" w:cs="Arial"/>
                <w:b w:val="0"/>
                <w:sz w:val="20"/>
                <w:rtl w:val="1"/>
                <w:szCs w:val="20"/>
              </w:rPr>
              <w:br/>
              <w:br/>
            </w:r>
          </w:p>
        </w:tc>
        <w:tc>
          <w:tcPr>
            <w:tcW w:type="dxa" w:w="4933"/>
          </w:tcPr>
          <w:p>
            <w:pPr>
              <w:bidi w:val="1"/>
              <w:jc w:val="right"/>
            </w:pPr>
            <w:r>
              <w:rPr>
                <w:rFonts w:ascii="Arial" w:hAnsi="Arial" w:cs="Arial"/>
                <w:b w:val="0"/>
                <w:sz w:val="20"/>
                <w:rtl w:val="1"/>
                <w:szCs w:val="20"/>
              </w:rPr>
              <w:br/>
              <w:br/>
            </w:r>
          </w:p>
        </w:tc>
      </w:tr>
      <w:tr>
        <w:tc>
          <w:tcPr>
            <w:tcW w:type="dxa" w:w="4933"/>
            <w:tcBorders>
              <w:top w:val="single" w:sz="6" w:color="0B2063"/>
            </w:tcBorders>
          </w:tcPr>
          <w:p>
            <w:pPr>
              <w:bidi w:val="1"/>
              <w:jc w:val="right"/>
            </w:pPr>
            <w:r>
              <w:rPr>
                <w:rFonts w:ascii="Arial" w:hAnsi="Arial" w:cs="Arial"/>
                <w:b w:val="0"/>
                <w:color w:val="5B6688"/>
                <w:sz w:val="20"/>
                <w:rtl w:val="1"/>
                <w:szCs w:val="20"/>
              </w:rPr>
              <w:t>المفوض بالتوقيع</w:t>
            </w:r>
          </w:p>
        </w:tc>
        <w:tc>
          <w:tcPr>
            <w:tcW w:type="dxa" w:w="4933"/>
            <w:tcBorders>
              <w:top w:val="single" w:sz="6" w:color="0B2063"/>
            </w:tcBorders>
          </w:tcPr>
          <w:p>
            <w:pPr>
              <w:bidi w:val="1"/>
              <w:jc w:val="right"/>
            </w:pPr>
            <w:r>
              <w:rPr>
                <w:rFonts w:ascii="Arial" w:hAnsi="Arial" w:cs="Arial"/>
                <w:b w:val="0"/>
                <w:color w:val="5B6688"/>
                <w:sz w:val="20"/>
                <w:rtl w:val="1"/>
                <w:szCs w:val="20"/>
              </w:rPr>
              <w:t>ختم المنشأة</w:t>
            </w:r>
          </w:p>
        </w:tc>
      </w:tr>
    </w:tbl>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مطالبة بسداد مستحقات متأخرة</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