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خطاب تفويض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المفوِّض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 أو الشخص المفوِّض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السجل التجاري أو رقم الهوية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من يوقع عن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صفته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هاتف للتحقق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المفوَّض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المفوَّض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الهوية أو الإقامة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صفته لدى المفوِّض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التفويض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الخطاب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الخطاب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موجه إلى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يسري من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حتى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إلى: ................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الموضوع: تفويض بمهمة محددة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تفوّض ................، سجل أو هوية رقم ................، ويمثلها في التوقيع ................ بصفته ................، السيد ................، ................، حامل الهوية رقم ................، بالقيام نيابة عنها بما يلي: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يسري هذا التفويض من ................ حتى ................، وينتهي قبل ذلك بإنجاز المهمة أو بإلغائه كتابةً. ومرفق به صورة من هوية المفوَّض، وللتحقق من صحته يمكن الاتصال على .................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حدود التفويض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المهمة المفوَّض بها: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ما لا يشمله التفويض: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توقيع المفوِّض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الختم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توقيع المفوَّض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خطاب تفويض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